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right" w:tblpY="1"/>
        <w:tblOverlap w:val="never"/>
        <w:bidiVisual/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261"/>
        <w:gridCol w:w="1787"/>
        <w:gridCol w:w="1363"/>
        <w:gridCol w:w="1711"/>
        <w:gridCol w:w="1079"/>
      </w:tblGrid>
      <w:tr w:rsidR="009741A9" w:rsidRPr="00866606" w:rsidTr="00B53BFE">
        <w:trPr>
          <w:trHeight w:val="440"/>
        </w:trPr>
        <w:tc>
          <w:tcPr>
            <w:tcW w:w="1669" w:type="dxa"/>
            <w:vMerge w:val="restart"/>
            <w:vAlign w:val="center"/>
            <w:hideMark/>
          </w:tcPr>
          <w:p w:rsidR="009741A9" w:rsidRPr="00866606" w:rsidRDefault="009741A9" w:rsidP="00BC3788">
            <w:pPr>
              <w:bidi/>
              <w:spacing w:line="276" w:lineRule="auto"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  <w:r w:rsidRPr="0086660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70585" cy="664210"/>
                  <wp:effectExtent l="0" t="0" r="0" b="0"/>
                  <wp:docPr id="1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 l="15811" t="20673" r="19289" b="21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  <w:gridSpan w:val="2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سوهاج</w:t>
            </w:r>
          </w:p>
        </w:tc>
        <w:tc>
          <w:tcPr>
            <w:tcW w:w="1363" w:type="dxa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1711" w:type="dxa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قسم أصول التربية</w:t>
            </w:r>
          </w:p>
        </w:tc>
        <w:tc>
          <w:tcPr>
            <w:tcW w:w="1079" w:type="dxa"/>
            <w:vMerge w:val="restart"/>
            <w:hideMark/>
          </w:tcPr>
          <w:p w:rsidR="009741A9" w:rsidRPr="00866606" w:rsidRDefault="009741A9" w:rsidP="00BC3788">
            <w:pPr>
              <w:bidi/>
              <w:spacing w:line="276" w:lineRule="auto"/>
              <w:jc w:val="center"/>
              <w:rPr>
                <w:rFonts w:ascii="Traditional Arabic" w:eastAsiaTheme="minorEastAsia" w:hAnsi="Traditional Arabic" w:cs="Traditional Arabic"/>
                <w:b/>
                <w:bCs/>
                <w:noProof/>
                <w:sz w:val="24"/>
                <w:szCs w:val="24"/>
              </w:rPr>
            </w:pPr>
            <w:r w:rsidRPr="00866606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0082639B" wp14:editId="2533ED1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389890</wp:posOffset>
                  </wp:positionV>
                  <wp:extent cx="609600" cy="647700"/>
                  <wp:effectExtent l="19050" t="0" r="0" b="0"/>
                  <wp:wrapNone/>
                  <wp:docPr id="2" name="Picture 6" descr="scan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an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41A9" w:rsidRPr="00866606" w:rsidTr="00B53BFE">
        <w:trPr>
          <w:trHeight w:val="620"/>
        </w:trPr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امتحان دور يناير في مادة  </w:t>
            </w:r>
          </w:p>
          <w:p w:rsidR="009741A9" w:rsidRPr="001420C0" w:rsidRDefault="001420C0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تاريخ التعليم</w:t>
            </w:r>
          </w:p>
        </w:tc>
        <w:tc>
          <w:tcPr>
            <w:tcW w:w="1363" w:type="dxa"/>
            <w:hideMark/>
          </w:tcPr>
          <w:p w:rsidR="009741A9" w:rsidRPr="001420C0" w:rsidRDefault="00164F6B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ورق الامتحان</w:t>
            </w:r>
          </w:p>
        </w:tc>
        <w:tc>
          <w:tcPr>
            <w:tcW w:w="1711" w:type="dxa"/>
            <w:hideMark/>
          </w:tcPr>
          <w:p w:rsidR="009741A9" w:rsidRPr="001420C0" w:rsidRDefault="00164F6B" w:rsidP="001420C0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ورق</w:t>
            </w:r>
            <w:r w:rsidR="001420C0"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تـــــــ</w:t>
            </w:r>
            <w:r w:rsidR="001420C0"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ــــــ</w:t>
            </w:r>
            <w:r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="001420C0"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420C0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noProof/>
                <w:sz w:val="24"/>
                <w:szCs w:val="24"/>
              </w:rPr>
            </w:pPr>
          </w:p>
        </w:tc>
      </w:tr>
      <w:tr w:rsidR="009741A9" w:rsidRPr="00866606" w:rsidTr="00B53BFE"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hideMark/>
          </w:tcPr>
          <w:p w:rsidR="009741A9" w:rsidRPr="001420C0" w:rsidRDefault="009741A9" w:rsidP="001420C0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الفرقة والشعبة:</w:t>
            </w:r>
          </w:p>
        </w:tc>
        <w:tc>
          <w:tcPr>
            <w:tcW w:w="1787" w:type="dxa"/>
            <w:hideMark/>
          </w:tcPr>
          <w:p w:rsidR="009741A9" w:rsidRPr="001420C0" w:rsidRDefault="00B53BFE" w:rsidP="001420C0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420C0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الثالثة</w:t>
            </w:r>
            <w:r w:rsidR="009741A9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1A9"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9741A9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20C0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تاريخ + جغرافيا + علم نفس</w:t>
            </w:r>
          </w:p>
        </w:tc>
        <w:tc>
          <w:tcPr>
            <w:tcW w:w="1363" w:type="dxa"/>
            <w:hideMark/>
          </w:tcPr>
          <w:p w:rsidR="009741A9" w:rsidRPr="001420C0" w:rsidRDefault="00B53BFE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درجة الامتحــ</w:t>
            </w: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ان:</w:t>
            </w:r>
          </w:p>
        </w:tc>
        <w:tc>
          <w:tcPr>
            <w:tcW w:w="1711" w:type="dxa"/>
            <w:hideMark/>
          </w:tcPr>
          <w:p w:rsidR="009741A9" w:rsidRPr="001420C0" w:rsidRDefault="00517A02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  <w:r w:rsidR="009741A9"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درجة </w:t>
            </w:r>
          </w:p>
        </w:tc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noProof/>
                <w:sz w:val="24"/>
                <w:szCs w:val="24"/>
              </w:rPr>
            </w:pPr>
          </w:p>
        </w:tc>
      </w:tr>
      <w:tr w:rsidR="009741A9" w:rsidRPr="00866606" w:rsidTr="00B53BFE">
        <w:trPr>
          <w:trHeight w:val="65"/>
        </w:trPr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  <w:p w:rsidR="00517A02" w:rsidRPr="001420C0" w:rsidRDefault="00517A02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787" w:type="dxa"/>
            <w:hideMark/>
          </w:tcPr>
          <w:p w:rsidR="009741A9" w:rsidRPr="001420C0" w:rsidRDefault="009575B5" w:rsidP="001420C0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532EEC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6B3C3D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/1/2013م</w:t>
            </w:r>
          </w:p>
        </w:tc>
        <w:tc>
          <w:tcPr>
            <w:tcW w:w="1363" w:type="dxa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</w:pP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زمن الامتح</w:t>
            </w:r>
            <w:r w:rsidR="00B53BFE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ــ</w:t>
            </w:r>
            <w:r w:rsid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ان</w:t>
            </w: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711" w:type="dxa"/>
            <w:hideMark/>
          </w:tcPr>
          <w:p w:rsidR="009741A9" w:rsidRPr="001420C0" w:rsidRDefault="009741A9" w:rsidP="001420C0">
            <w:pPr>
              <w:bidi/>
              <w:jc w:val="center"/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1420C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ساع</w:t>
            </w:r>
            <w:r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ات</w:t>
            </w:r>
            <w:r w:rsidR="006B3C3D" w:rsidRPr="001420C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9741A9" w:rsidRPr="00866606" w:rsidRDefault="009741A9" w:rsidP="00BC3788">
            <w:pPr>
              <w:spacing w:line="276" w:lineRule="auto"/>
              <w:rPr>
                <w:rFonts w:ascii="Traditional Arabic" w:eastAsiaTheme="minorEastAsia" w:hAnsi="Traditional Arabic" w:cs="Traditional Arabic"/>
                <w:b/>
                <w:bCs/>
                <w:noProof/>
                <w:sz w:val="24"/>
                <w:szCs w:val="24"/>
              </w:rPr>
            </w:pPr>
          </w:p>
        </w:tc>
      </w:tr>
    </w:tbl>
    <w:p w:rsidR="00532EEC" w:rsidRDefault="00532EEC" w:rsidP="00BC3788">
      <w:pPr>
        <w:pBdr>
          <w:bottom w:val="double" w:sz="6" w:space="1" w:color="auto"/>
        </w:pBdr>
        <w:bidi/>
        <w:rPr>
          <w:sz w:val="28"/>
          <w:szCs w:val="28"/>
          <w:rtl/>
        </w:rPr>
      </w:pPr>
    </w:p>
    <w:p w:rsidR="000A4618" w:rsidRDefault="000A4618" w:rsidP="00BC3788">
      <w:pPr>
        <w:ind w:left="-1560" w:right="-908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  <w:rtl/>
        </w:rPr>
        <w:t>أجب عن أربع أسئلة فقط مما يلي</w:t>
      </w:r>
      <w:r>
        <w:rPr>
          <w:b/>
          <w:bCs/>
          <w:sz w:val="36"/>
          <w:szCs w:val="36"/>
          <w:rtl/>
        </w:rPr>
        <w:t>:- ( لن يلتفت إلى الاجابات الزائدة )</w:t>
      </w:r>
    </w:p>
    <w:p w:rsidR="000A4618" w:rsidRDefault="000A4618" w:rsidP="00BC3788">
      <w:pPr>
        <w:ind w:right="-908"/>
        <w:jc w:val="right"/>
        <w:rPr>
          <w:rFonts w:ascii="Andalus" w:hAnsi="Andalus" w:cs="Andalus"/>
          <w:b/>
          <w:bCs/>
          <w:sz w:val="40"/>
          <w:szCs w:val="40"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السؤال الأول</w:t>
      </w:r>
    </w:p>
    <w:p w:rsidR="000A4618" w:rsidRDefault="000A4618" w:rsidP="00BC3788">
      <w:pPr>
        <w:ind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أ- أشرح أربعة من أهداف التعليم في المجتمع المصري القديم ؟</w:t>
      </w:r>
    </w:p>
    <w:p w:rsidR="000A4618" w:rsidRDefault="000A4618" w:rsidP="00BC3788">
      <w:pPr>
        <w:ind w:right="-908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ب-أذكر الخصائص العامة التي تميزت بها السياسة التعليمية في عهد محمد علي ؟ </w:t>
      </w:r>
    </w:p>
    <w:p w:rsidR="000A4618" w:rsidRDefault="000A4618" w:rsidP="00BC3788">
      <w:pPr>
        <w:ind w:right="-908"/>
        <w:jc w:val="right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السؤال الثاني</w:t>
      </w:r>
    </w:p>
    <w:p w:rsidR="000A4618" w:rsidRDefault="000A4618" w:rsidP="00BC3788">
      <w:pPr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أ-أشرح باختصار أربع من ملامح التعليم في الفترة من عام 1882 م وحتى عام 1923 م ؟</w:t>
      </w:r>
    </w:p>
    <w:p w:rsidR="000A4618" w:rsidRDefault="000A4618" w:rsidP="00BC3788">
      <w:pPr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ب-عدد الملامح الرئيسية لحركة التعليم في عهد محمد علي ؟  </w:t>
      </w:r>
    </w:p>
    <w:p w:rsidR="000A4618" w:rsidRDefault="000A4618" w:rsidP="00BC3788">
      <w:pPr>
        <w:ind w:left="-1560" w:right="-908"/>
        <w:jc w:val="right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السؤال الثالث</w:t>
      </w:r>
    </w:p>
    <w:p w:rsidR="000A4618" w:rsidRDefault="000A4618" w:rsidP="00BC3788">
      <w:pPr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أ- أشرح المعالم الرئيسية لفلسفة التعليم في عهد ثورة 1952 م ؟</w:t>
      </w:r>
    </w:p>
    <w:p w:rsidR="000A4618" w:rsidRDefault="000A4618" w:rsidP="00BC3788">
      <w:pPr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ب- ما هي المدرس التي أنشأها محمد علي ورتبها حسب النشأة ؟</w:t>
      </w:r>
    </w:p>
    <w:p w:rsidR="000A4618" w:rsidRDefault="000A4618" w:rsidP="00BC3788">
      <w:pPr>
        <w:ind w:left="-1560" w:right="-908"/>
        <w:jc w:val="right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السؤال الرابع </w:t>
      </w:r>
    </w:p>
    <w:p w:rsidR="00FA63BE" w:rsidRDefault="000A4618" w:rsidP="00FA63BE">
      <w:pPr>
        <w:ind w:left="-1560" w:right="-908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أ- ما المبادئ التي يقوم عليها التعليم الاساسي </w:t>
      </w:r>
    </w:p>
    <w:p w:rsidR="00BC3788" w:rsidRDefault="00FA63BE" w:rsidP="00FA63BE">
      <w:pPr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</w:t>
      </w:r>
      <w:r>
        <w:rPr>
          <w:b/>
          <w:bCs/>
          <w:sz w:val="34"/>
          <w:szCs w:val="34"/>
          <w:rtl/>
        </w:rPr>
        <w:t xml:space="preserve">  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>
        <w:rPr>
          <w:b/>
          <w:bCs/>
          <w:sz w:val="34"/>
          <w:szCs w:val="34"/>
          <w:rtl/>
        </w:rPr>
        <w:t>ملحوظة   ( بقية الأسئلة في ال</w:t>
      </w:r>
      <w:r>
        <w:rPr>
          <w:rFonts w:hint="cs"/>
          <w:b/>
          <w:bCs/>
          <w:sz w:val="34"/>
          <w:szCs w:val="34"/>
          <w:rtl/>
        </w:rPr>
        <w:t>ورق</w:t>
      </w:r>
      <w:r>
        <w:rPr>
          <w:b/>
          <w:bCs/>
          <w:sz w:val="34"/>
          <w:szCs w:val="34"/>
          <w:rtl/>
        </w:rPr>
        <w:t>ة التالية</w:t>
      </w:r>
      <w:r>
        <w:rPr>
          <w:rFonts w:hint="cs"/>
          <w:b/>
          <w:bCs/>
          <w:sz w:val="34"/>
          <w:szCs w:val="34"/>
          <w:rtl/>
        </w:rPr>
        <w:t xml:space="preserve"> )</w:t>
      </w:r>
      <w:r>
        <w:rPr>
          <w:b/>
          <w:bCs/>
          <w:sz w:val="36"/>
          <w:szCs w:val="36"/>
        </w:rPr>
        <w:t xml:space="preserve">                                                           </w:t>
      </w:r>
      <w:r w:rsidR="00725D91">
        <w:rPr>
          <w:b/>
          <w:bCs/>
          <w:sz w:val="36"/>
          <w:szCs w:val="36"/>
        </w:rPr>
        <w:t xml:space="preserve">                                                          </w:t>
      </w:r>
    </w:p>
    <w:p w:rsidR="000A4618" w:rsidRDefault="000A4618" w:rsidP="00BC3788">
      <w:pPr>
        <w:ind w:left="-1560" w:right="-908"/>
        <w:jc w:val="right"/>
        <w:rPr>
          <w:rFonts w:ascii="Andalus" w:hAnsi="Andalus" w:cs="Andalus"/>
          <w:b/>
          <w:bCs/>
          <w:sz w:val="40"/>
          <w:szCs w:val="40"/>
        </w:rPr>
      </w:pPr>
      <w:r>
        <w:rPr>
          <w:rFonts w:ascii="Andalus" w:hAnsi="Andalus" w:cs="Andalus"/>
          <w:b/>
          <w:bCs/>
          <w:sz w:val="40"/>
          <w:szCs w:val="40"/>
          <w:rtl/>
        </w:rPr>
        <w:lastRenderedPageBreak/>
        <w:t>السؤال الخامس</w:t>
      </w:r>
    </w:p>
    <w:p w:rsidR="00260211" w:rsidRPr="002F0B9B" w:rsidRDefault="00260211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 w:rsidRPr="002F0B9B">
        <w:rPr>
          <w:rFonts w:hint="cs"/>
          <w:b/>
          <w:bCs/>
          <w:sz w:val="36"/>
          <w:szCs w:val="36"/>
          <w:rtl/>
        </w:rPr>
        <w:t xml:space="preserve">ضع علامة </w:t>
      </w:r>
      <w:r w:rsidRPr="00625813">
        <w:rPr>
          <w:rFonts w:hint="cs"/>
          <w:b/>
          <w:bCs/>
          <w:sz w:val="40"/>
          <w:szCs w:val="40"/>
          <w:rtl/>
        </w:rPr>
        <w:t>(</w:t>
      </w:r>
      <w:r w:rsidRPr="00625813">
        <w:rPr>
          <w:rFonts w:asciiTheme="minorBidi" w:hAnsiTheme="minorBidi"/>
          <w:b/>
          <w:bCs/>
          <w:sz w:val="44"/>
          <w:szCs w:val="44"/>
          <w:rtl/>
        </w:rPr>
        <w:t>√</w:t>
      </w:r>
      <w:r w:rsidRPr="00625813">
        <w:rPr>
          <w:rFonts w:hint="cs"/>
          <w:b/>
          <w:bCs/>
          <w:sz w:val="40"/>
          <w:szCs w:val="40"/>
          <w:rtl/>
        </w:rPr>
        <w:t>)</w:t>
      </w:r>
      <w:r w:rsidRPr="002F0B9B">
        <w:rPr>
          <w:rFonts w:hint="cs"/>
          <w:b/>
          <w:bCs/>
          <w:sz w:val="36"/>
          <w:szCs w:val="36"/>
          <w:rtl/>
        </w:rPr>
        <w:t xml:space="preserve"> أو علامة </w:t>
      </w:r>
      <w:r w:rsidRPr="00625813">
        <w:rPr>
          <w:rFonts w:hint="cs"/>
          <w:b/>
          <w:bCs/>
          <w:sz w:val="40"/>
          <w:szCs w:val="40"/>
          <w:rtl/>
        </w:rPr>
        <w:t>(</w:t>
      </w:r>
      <w:r w:rsidRPr="00625813">
        <w:rPr>
          <w:rFonts w:asciiTheme="minorBidi" w:hAnsiTheme="minorBidi"/>
          <w:b/>
          <w:bCs/>
          <w:sz w:val="48"/>
          <w:szCs w:val="48"/>
          <w:rtl/>
        </w:rPr>
        <w:t>ᵡ</w:t>
      </w:r>
      <w:r w:rsidRPr="00625813">
        <w:rPr>
          <w:rFonts w:hint="cs"/>
          <w:b/>
          <w:bCs/>
          <w:sz w:val="40"/>
          <w:szCs w:val="40"/>
          <w:rtl/>
        </w:rPr>
        <w:t xml:space="preserve"> )</w:t>
      </w:r>
      <w:r w:rsidRPr="002F0B9B">
        <w:rPr>
          <w:rFonts w:hint="cs"/>
          <w:b/>
          <w:bCs/>
          <w:sz w:val="36"/>
          <w:szCs w:val="36"/>
          <w:rtl/>
        </w:rPr>
        <w:t xml:space="preserve"> أمام العبارات التالية مع تصحيح الخطأ</w:t>
      </w: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0A4618" w:rsidRDefault="00260211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</w:t>
      </w:r>
      <w:r w:rsidR="000A4618">
        <w:rPr>
          <w:b/>
          <w:bCs/>
          <w:sz w:val="36"/>
          <w:szCs w:val="36"/>
          <w:rtl/>
        </w:rPr>
        <w:t>- اتسمت البيئة الاجتماعية في المجتمع المصري القديم بالوحدة السياسية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2- كانت الإدارات والمصالح الحكومية في مصر القديمة من أهم وسائط التربية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3- بدأ محمد علي في إنشاء المدارس بإنشاء مكاتب المبتديان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4- اهتم محمد علي اهتماما كبيرا بالتعليم الديني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5- في الفترة من عام 18882 م وحتى عام 1923 م تم الاهتمام بالزراعة وإهمال الصناعة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6- في الفترة من عام 1882م وحتى عام 1932م تم استخدام اللغة الانجليزية وسيلة للتعليم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7- من اتجاهات السياسة التعليمية في عصر ثورة 1952 م إطالة فترة التعليم الالزامي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8-  لم تستطع الدولة في</w:t>
      </w:r>
      <w:bookmarkStart w:id="0" w:name="_GoBack"/>
      <w:bookmarkEnd w:id="0"/>
      <w:r>
        <w:rPr>
          <w:b/>
          <w:bCs/>
          <w:sz w:val="36"/>
          <w:szCs w:val="36"/>
          <w:rtl/>
        </w:rPr>
        <w:t xml:space="preserve"> فترة ثورة 1952 م تحقيق الهيمنة على التعليم الأجنبي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9- مازال هناك فجوة بين عدد الذكور وعدد الإناث في التعليم الأساسي .</w:t>
      </w:r>
    </w:p>
    <w:p w:rsidR="000A4618" w:rsidRDefault="000A4618" w:rsidP="0024663E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10- إن المنتهين من التعليم الاساسي </w:t>
      </w:r>
      <w:r w:rsidR="0024663E">
        <w:rPr>
          <w:rFonts w:hint="cs"/>
          <w:b/>
          <w:bCs/>
          <w:sz w:val="36"/>
          <w:szCs w:val="36"/>
          <w:rtl/>
        </w:rPr>
        <w:t>يجب أن يستطيعوا</w:t>
      </w:r>
      <w:r>
        <w:rPr>
          <w:b/>
          <w:bCs/>
          <w:sz w:val="36"/>
          <w:szCs w:val="36"/>
          <w:rtl/>
        </w:rPr>
        <w:t xml:space="preserve"> المشاركة في الحياة الانتاجية .</w:t>
      </w:r>
    </w:p>
    <w:p w:rsidR="000A4618" w:rsidRDefault="000A4618" w:rsidP="00260211">
      <w:pPr>
        <w:spacing w:line="360" w:lineRule="auto"/>
        <w:ind w:left="-1560" w:right="-908"/>
        <w:jc w:val="right"/>
        <w:rPr>
          <w:b/>
          <w:bCs/>
          <w:sz w:val="36"/>
          <w:szCs w:val="36"/>
          <w:rtl/>
        </w:rPr>
      </w:pPr>
    </w:p>
    <w:p w:rsidR="00905243" w:rsidRDefault="000A4618" w:rsidP="00260211">
      <w:pPr>
        <w:spacing w:line="360" w:lineRule="auto"/>
        <w:ind w:right="-908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 </w:t>
      </w:r>
    </w:p>
    <w:p w:rsidR="000A4618" w:rsidRDefault="000A4618" w:rsidP="00260211">
      <w:pPr>
        <w:spacing w:line="360" w:lineRule="auto"/>
        <w:ind w:right="-9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مع امنياني لكم بالتوفيق والنجاح</w:t>
      </w:r>
    </w:p>
    <w:p w:rsidR="000A4618" w:rsidRDefault="000A4618" w:rsidP="00260211">
      <w:pPr>
        <w:spacing w:line="360" w:lineRule="auto"/>
        <w:ind w:right="-9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 د. خديجة عبد العزيز علي</w:t>
      </w:r>
      <w:r w:rsidR="00BC3788">
        <w:rPr>
          <w:rFonts w:hint="cs"/>
          <w:b/>
          <w:bCs/>
          <w:sz w:val="36"/>
          <w:szCs w:val="36"/>
          <w:rtl/>
        </w:rPr>
        <w:t xml:space="preserve"> </w:t>
      </w:r>
    </w:p>
    <w:p w:rsidR="00AB7F12" w:rsidRDefault="000A4618" w:rsidP="0026235E">
      <w:pPr>
        <w:spacing w:line="360" w:lineRule="auto"/>
        <w:ind w:left="-1560" w:right="-9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lastRenderedPageBreak/>
        <w:t xml:space="preserve">                                    </w:t>
      </w:r>
    </w:p>
    <w:sectPr w:rsidR="00AB7F12" w:rsidSect="00BC3788">
      <w:pgSz w:w="12240" w:h="15840"/>
      <w:pgMar w:top="90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A5" w:rsidRDefault="00BD61A5" w:rsidP="006D1B59">
      <w:pPr>
        <w:spacing w:after="0" w:line="240" w:lineRule="auto"/>
      </w:pPr>
      <w:r>
        <w:separator/>
      </w:r>
    </w:p>
  </w:endnote>
  <w:endnote w:type="continuationSeparator" w:id="0">
    <w:p w:rsidR="00BD61A5" w:rsidRDefault="00BD61A5" w:rsidP="006D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A5" w:rsidRDefault="00BD61A5" w:rsidP="006D1B59">
      <w:pPr>
        <w:spacing w:after="0" w:line="240" w:lineRule="auto"/>
      </w:pPr>
      <w:r>
        <w:separator/>
      </w:r>
    </w:p>
  </w:footnote>
  <w:footnote w:type="continuationSeparator" w:id="0">
    <w:p w:rsidR="00BD61A5" w:rsidRDefault="00BD61A5" w:rsidP="006D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F8F"/>
    <w:multiLevelType w:val="hybridMultilevel"/>
    <w:tmpl w:val="EFBC8CBE"/>
    <w:lvl w:ilvl="0" w:tplc="CFC423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7B8E"/>
    <w:multiLevelType w:val="hybridMultilevel"/>
    <w:tmpl w:val="DF681980"/>
    <w:lvl w:ilvl="0" w:tplc="C7F0E15A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506D"/>
    <w:multiLevelType w:val="hybridMultilevel"/>
    <w:tmpl w:val="0466204E"/>
    <w:lvl w:ilvl="0" w:tplc="0F744B9C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33A5"/>
    <w:multiLevelType w:val="hybridMultilevel"/>
    <w:tmpl w:val="847E6EEA"/>
    <w:lvl w:ilvl="0" w:tplc="112AFE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B38B0"/>
    <w:multiLevelType w:val="hybridMultilevel"/>
    <w:tmpl w:val="691CB2A2"/>
    <w:lvl w:ilvl="0" w:tplc="3946B0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E180E"/>
    <w:multiLevelType w:val="hybridMultilevel"/>
    <w:tmpl w:val="4BA6950E"/>
    <w:lvl w:ilvl="0" w:tplc="9FB8CB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37AA2"/>
    <w:multiLevelType w:val="hybridMultilevel"/>
    <w:tmpl w:val="80E0725A"/>
    <w:lvl w:ilvl="0" w:tplc="9C560F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2180"/>
    <w:multiLevelType w:val="hybridMultilevel"/>
    <w:tmpl w:val="1B38A158"/>
    <w:lvl w:ilvl="0" w:tplc="871476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46491"/>
    <w:multiLevelType w:val="hybridMultilevel"/>
    <w:tmpl w:val="31DE62E6"/>
    <w:lvl w:ilvl="0" w:tplc="6F6638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4D00"/>
    <w:multiLevelType w:val="hybridMultilevel"/>
    <w:tmpl w:val="396C4E46"/>
    <w:lvl w:ilvl="0" w:tplc="1B6E9A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76859"/>
    <w:multiLevelType w:val="hybridMultilevel"/>
    <w:tmpl w:val="5C2A0E78"/>
    <w:lvl w:ilvl="0" w:tplc="D31C8C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54FB4"/>
    <w:multiLevelType w:val="hybridMultilevel"/>
    <w:tmpl w:val="C1125610"/>
    <w:lvl w:ilvl="0" w:tplc="698EDA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72783"/>
    <w:multiLevelType w:val="hybridMultilevel"/>
    <w:tmpl w:val="141CC95C"/>
    <w:lvl w:ilvl="0" w:tplc="3C8C17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75826"/>
    <w:multiLevelType w:val="hybridMultilevel"/>
    <w:tmpl w:val="F4121A6E"/>
    <w:lvl w:ilvl="0" w:tplc="CB6223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52F02"/>
    <w:multiLevelType w:val="hybridMultilevel"/>
    <w:tmpl w:val="08E81D98"/>
    <w:lvl w:ilvl="0" w:tplc="BD584E6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87EF6"/>
    <w:multiLevelType w:val="hybridMultilevel"/>
    <w:tmpl w:val="4036EC50"/>
    <w:lvl w:ilvl="0" w:tplc="4EF216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93730"/>
    <w:multiLevelType w:val="hybridMultilevel"/>
    <w:tmpl w:val="CF5ECA86"/>
    <w:lvl w:ilvl="0" w:tplc="894250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E3456"/>
    <w:multiLevelType w:val="hybridMultilevel"/>
    <w:tmpl w:val="C5EEF18C"/>
    <w:lvl w:ilvl="0" w:tplc="3A345AEC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390CD2"/>
    <w:multiLevelType w:val="hybridMultilevel"/>
    <w:tmpl w:val="F4C605C2"/>
    <w:lvl w:ilvl="0" w:tplc="ACC0D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E1447"/>
    <w:multiLevelType w:val="hybridMultilevel"/>
    <w:tmpl w:val="5BB47F86"/>
    <w:lvl w:ilvl="0" w:tplc="07C0C6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D08D5"/>
    <w:multiLevelType w:val="hybridMultilevel"/>
    <w:tmpl w:val="5AB2BDFC"/>
    <w:lvl w:ilvl="0" w:tplc="257085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42CF1"/>
    <w:multiLevelType w:val="hybridMultilevel"/>
    <w:tmpl w:val="CB96CBB0"/>
    <w:lvl w:ilvl="0" w:tplc="CB3C731A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2F7FC4"/>
    <w:multiLevelType w:val="hybridMultilevel"/>
    <w:tmpl w:val="3168BDF4"/>
    <w:lvl w:ilvl="0" w:tplc="F0F230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21"/>
  </w:num>
  <w:num w:numId="11">
    <w:abstractNumId w:val="20"/>
  </w:num>
  <w:num w:numId="12">
    <w:abstractNumId w:val="13"/>
  </w:num>
  <w:num w:numId="13">
    <w:abstractNumId w:val="9"/>
  </w:num>
  <w:num w:numId="14">
    <w:abstractNumId w:val="3"/>
  </w:num>
  <w:num w:numId="15">
    <w:abstractNumId w:val="10"/>
  </w:num>
  <w:num w:numId="16">
    <w:abstractNumId w:val="8"/>
  </w:num>
  <w:num w:numId="17">
    <w:abstractNumId w:val="19"/>
  </w:num>
  <w:num w:numId="18">
    <w:abstractNumId w:val="7"/>
  </w:num>
  <w:num w:numId="19">
    <w:abstractNumId w:val="18"/>
  </w:num>
  <w:num w:numId="20">
    <w:abstractNumId w:val="4"/>
  </w:num>
  <w:num w:numId="21">
    <w:abstractNumId w:val="22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1A9"/>
    <w:rsid w:val="00012A2E"/>
    <w:rsid w:val="00036289"/>
    <w:rsid w:val="000576A5"/>
    <w:rsid w:val="00066D8E"/>
    <w:rsid w:val="00090CE9"/>
    <w:rsid w:val="000A4618"/>
    <w:rsid w:val="000C716B"/>
    <w:rsid w:val="000D7DE0"/>
    <w:rsid w:val="000F7C4C"/>
    <w:rsid w:val="001113C0"/>
    <w:rsid w:val="0011322D"/>
    <w:rsid w:val="001143A0"/>
    <w:rsid w:val="00131EE3"/>
    <w:rsid w:val="001420C0"/>
    <w:rsid w:val="00150999"/>
    <w:rsid w:val="00164F6B"/>
    <w:rsid w:val="001F5459"/>
    <w:rsid w:val="001F7496"/>
    <w:rsid w:val="0021706C"/>
    <w:rsid w:val="002244FF"/>
    <w:rsid w:val="00236045"/>
    <w:rsid w:val="002416B4"/>
    <w:rsid w:val="0024238F"/>
    <w:rsid w:val="0024663E"/>
    <w:rsid w:val="00260211"/>
    <w:rsid w:val="0026235E"/>
    <w:rsid w:val="00267363"/>
    <w:rsid w:val="002866C2"/>
    <w:rsid w:val="00287C16"/>
    <w:rsid w:val="002C7A5A"/>
    <w:rsid w:val="002D07C1"/>
    <w:rsid w:val="002E36E5"/>
    <w:rsid w:val="002E4C2C"/>
    <w:rsid w:val="00341E7B"/>
    <w:rsid w:val="00357B78"/>
    <w:rsid w:val="003716F5"/>
    <w:rsid w:val="0037253D"/>
    <w:rsid w:val="00372F3E"/>
    <w:rsid w:val="00374952"/>
    <w:rsid w:val="00374CC8"/>
    <w:rsid w:val="00396224"/>
    <w:rsid w:val="003A60C3"/>
    <w:rsid w:val="003B6B07"/>
    <w:rsid w:val="003C7A59"/>
    <w:rsid w:val="003D1F02"/>
    <w:rsid w:val="00404F74"/>
    <w:rsid w:val="00432FF4"/>
    <w:rsid w:val="00460255"/>
    <w:rsid w:val="00480359"/>
    <w:rsid w:val="00486BE9"/>
    <w:rsid w:val="00494CF8"/>
    <w:rsid w:val="004A7FF9"/>
    <w:rsid w:val="004C16B8"/>
    <w:rsid w:val="004D0118"/>
    <w:rsid w:val="004E435C"/>
    <w:rsid w:val="005078C5"/>
    <w:rsid w:val="00517A02"/>
    <w:rsid w:val="00530AD4"/>
    <w:rsid w:val="00532EEC"/>
    <w:rsid w:val="00536F03"/>
    <w:rsid w:val="00542D27"/>
    <w:rsid w:val="0055751D"/>
    <w:rsid w:val="00577E13"/>
    <w:rsid w:val="005F6135"/>
    <w:rsid w:val="0063365F"/>
    <w:rsid w:val="00653DC7"/>
    <w:rsid w:val="00681505"/>
    <w:rsid w:val="0069119E"/>
    <w:rsid w:val="006B3C3D"/>
    <w:rsid w:val="006D1B59"/>
    <w:rsid w:val="006E57A6"/>
    <w:rsid w:val="00725D91"/>
    <w:rsid w:val="00766C1F"/>
    <w:rsid w:val="00772461"/>
    <w:rsid w:val="00776B75"/>
    <w:rsid w:val="00782AE4"/>
    <w:rsid w:val="007B4039"/>
    <w:rsid w:val="00802160"/>
    <w:rsid w:val="00817482"/>
    <w:rsid w:val="008215B9"/>
    <w:rsid w:val="00835CA0"/>
    <w:rsid w:val="008378A2"/>
    <w:rsid w:val="00856E2E"/>
    <w:rsid w:val="008A1B0C"/>
    <w:rsid w:val="008B4E69"/>
    <w:rsid w:val="008C355D"/>
    <w:rsid w:val="00905243"/>
    <w:rsid w:val="00906005"/>
    <w:rsid w:val="009062D6"/>
    <w:rsid w:val="009311E3"/>
    <w:rsid w:val="009549C9"/>
    <w:rsid w:val="009575B5"/>
    <w:rsid w:val="009741A9"/>
    <w:rsid w:val="009E12B5"/>
    <w:rsid w:val="00A15989"/>
    <w:rsid w:val="00A164F6"/>
    <w:rsid w:val="00A25B68"/>
    <w:rsid w:val="00A31717"/>
    <w:rsid w:val="00A81BB4"/>
    <w:rsid w:val="00A972E9"/>
    <w:rsid w:val="00AB7F12"/>
    <w:rsid w:val="00AD67FA"/>
    <w:rsid w:val="00B44490"/>
    <w:rsid w:val="00B47C9E"/>
    <w:rsid w:val="00B53BFE"/>
    <w:rsid w:val="00B601D0"/>
    <w:rsid w:val="00B94FC6"/>
    <w:rsid w:val="00BC3788"/>
    <w:rsid w:val="00BD24BE"/>
    <w:rsid w:val="00BD61A5"/>
    <w:rsid w:val="00C12168"/>
    <w:rsid w:val="00C1448E"/>
    <w:rsid w:val="00C70991"/>
    <w:rsid w:val="00CA08A4"/>
    <w:rsid w:val="00CB7F98"/>
    <w:rsid w:val="00CE0029"/>
    <w:rsid w:val="00CE452B"/>
    <w:rsid w:val="00CF3122"/>
    <w:rsid w:val="00D62D81"/>
    <w:rsid w:val="00D8326B"/>
    <w:rsid w:val="00DC453C"/>
    <w:rsid w:val="00E062A0"/>
    <w:rsid w:val="00ED4E30"/>
    <w:rsid w:val="00EE5837"/>
    <w:rsid w:val="00F05822"/>
    <w:rsid w:val="00F561C2"/>
    <w:rsid w:val="00F57039"/>
    <w:rsid w:val="00FA63BE"/>
    <w:rsid w:val="00FF19F4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1A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7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B59"/>
  </w:style>
  <w:style w:type="paragraph" w:styleId="Footer">
    <w:name w:val="footer"/>
    <w:basedOn w:val="Normal"/>
    <w:link w:val="FooterChar"/>
    <w:uiPriority w:val="99"/>
    <w:unhideWhenUsed/>
    <w:rsid w:val="006D1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117</cp:revision>
  <dcterms:created xsi:type="dcterms:W3CDTF">2013-01-05T16:38:00Z</dcterms:created>
  <dcterms:modified xsi:type="dcterms:W3CDTF">2016-05-03T15:47:00Z</dcterms:modified>
</cp:coreProperties>
</file>